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28" w:rsidRPr="00645428" w:rsidRDefault="00645428" w:rsidP="00645428">
      <w:pPr>
        <w:spacing w:after="0" w:line="240" w:lineRule="auto"/>
        <w:rPr>
          <w:rFonts w:ascii="Times New Roman" w:eastAsia="Times New Roman" w:hAnsi="Times New Roman" w:cs="Times New Roman"/>
          <w:kern w:val="1"/>
          <w:sz w:val="27"/>
          <w:szCs w:val="27"/>
          <w:lang w:val="it-IT" w:eastAsia="it-IT"/>
        </w:rPr>
      </w:pPr>
      <w:r w:rsidRPr="00645428">
        <w:rPr>
          <w:rFonts w:ascii="Liberation Serif" w:eastAsia="SimSun" w:hAnsi="Liberation Serif" w:cs="Lucida Sans"/>
          <w:noProof/>
          <w:kern w:val="1"/>
          <w:sz w:val="24"/>
          <w:szCs w:val="24"/>
          <w:lang w:val="it-IT" w:eastAsia="it-IT"/>
        </w:rPr>
        <w:drawing>
          <wp:anchor distT="0" distB="0" distL="114935" distR="114935" simplePos="0" relativeHeight="251659264" behindDoc="1" locked="0" layoutInCell="1" allowOverlap="1" wp14:anchorId="4B7AEE53" wp14:editId="4615C1F1">
            <wp:simplePos x="0" y="0"/>
            <wp:positionH relativeFrom="column">
              <wp:posOffset>561975</wp:posOffset>
            </wp:positionH>
            <wp:positionV relativeFrom="paragraph">
              <wp:posOffset>-421005</wp:posOffset>
            </wp:positionV>
            <wp:extent cx="1026160" cy="1202055"/>
            <wp:effectExtent l="0" t="0" r="0" b="0"/>
            <wp:wrapNone/>
            <wp:docPr id="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lum bright="10000"/>
                      <a:extLst>
                        <a:ext uri="{28A0092B-C50C-407E-A947-70E740481C1C}">
                          <a14:useLocalDpi xmlns:a14="http://schemas.microsoft.com/office/drawing/2010/main" val="0"/>
                        </a:ext>
                      </a:extLst>
                    </a:blip>
                    <a:srcRect/>
                    <a:stretch>
                      <a:fillRect/>
                    </a:stretch>
                  </pic:blipFill>
                  <pic:spPr bwMode="auto">
                    <a:xfrm>
                      <a:off x="0" y="0"/>
                      <a:ext cx="1026160" cy="1202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5428" w:rsidRPr="00645428" w:rsidRDefault="00645428" w:rsidP="00645428">
      <w:pPr>
        <w:spacing w:after="0" w:line="240" w:lineRule="auto"/>
        <w:rPr>
          <w:rFonts w:ascii="Times New Roman" w:eastAsia="Times New Roman" w:hAnsi="Times New Roman" w:cs="Times New Roman"/>
          <w:kern w:val="1"/>
          <w:sz w:val="27"/>
          <w:szCs w:val="27"/>
          <w:lang w:val="it-IT" w:eastAsia="it-IT"/>
        </w:rPr>
      </w:pPr>
    </w:p>
    <w:p w:rsidR="00645428" w:rsidRPr="00645428" w:rsidRDefault="00645428" w:rsidP="00645428">
      <w:pPr>
        <w:spacing w:after="0" w:line="240" w:lineRule="auto"/>
        <w:rPr>
          <w:rFonts w:ascii="Times New Roman" w:eastAsia="Times New Roman" w:hAnsi="Times New Roman" w:cs="Times New Roman"/>
          <w:kern w:val="1"/>
          <w:sz w:val="24"/>
          <w:szCs w:val="24"/>
          <w:lang w:val="it-IT" w:eastAsia="it-IT"/>
        </w:rPr>
      </w:pPr>
      <w:r w:rsidRPr="00645428">
        <w:rPr>
          <w:rFonts w:ascii="Times New Roman" w:eastAsia="Times New Roman" w:hAnsi="Times New Roman" w:cs="Times New Roman"/>
          <w:kern w:val="1"/>
          <w:sz w:val="24"/>
          <w:szCs w:val="24"/>
          <w:lang w:val="it-IT" w:eastAsia="it-IT"/>
        </w:rPr>
        <w:t xml:space="preserve">                    </w:t>
      </w:r>
    </w:p>
    <w:p w:rsidR="00645428" w:rsidRPr="00645428" w:rsidRDefault="00645428" w:rsidP="00645428">
      <w:pPr>
        <w:spacing w:after="0" w:line="240" w:lineRule="auto"/>
        <w:rPr>
          <w:rFonts w:ascii="Times New Roman" w:eastAsia="Times New Roman" w:hAnsi="Times New Roman" w:cs="Times New Roman"/>
          <w:kern w:val="1"/>
          <w:sz w:val="24"/>
          <w:szCs w:val="24"/>
          <w:lang w:val="it-IT" w:eastAsia="it-IT"/>
        </w:rPr>
      </w:pPr>
    </w:p>
    <w:p w:rsidR="00645428" w:rsidRPr="00645428" w:rsidRDefault="00645428" w:rsidP="00645428">
      <w:pPr>
        <w:spacing w:after="0" w:line="240" w:lineRule="auto"/>
        <w:rPr>
          <w:rFonts w:ascii="Times New Roman" w:eastAsia="Times New Roman" w:hAnsi="Times New Roman" w:cs="Times New Roman"/>
          <w:kern w:val="1"/>
          <w:sz w:val="24"/>
          <w:szCs w:val="24"/>
          <w:lang w:val="it-IT" w:eastAsia="it-IT"/>
        </w:rPr>
      </w:pPr>
    </w:p>
    <w:p w:rsidR="00645428" w:rsidRPr="00645428" w:rsidRDefault="00645428" w:rsidP="00645428">
      <w:pPr>
        <w:spacing w:after="0" w:line="240" w:lineRule="auto"/>
        <w:rPr>
          <w:rFonts w:ascii="Times New Roman" w:eastAsia="Times New Roman" w:hAnsi="Times New Roman" w:cs="Times New Roman"/>
          <w:smallCaps/>
          <w:kern w:val="1"/>
          <w:sz w:val="18"/>
          <w:szCs w:val="18"/>
          <w:lang w:val="it-IT"/>
        </w:rPr>
      </w:pPr>
      <w:proofErr w:type="gramStart"/>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 xml:space="preserve">OCIETÀ  </w:t>
      </w:r>
      <w:r w:rsidRPr="00645428">
        <w:rPr>
          <w:rFonts w:ascii="Times New Roman" w:eastAsia="Times New Roman" w:hAnsi="Times New Roman" w:cs="Times New Roman"/>
          <w:kern w:val="1"/>
          <w:sz w:val="24"/>
          <w:szCs w:val="24"/>
          <w:lang w:val="it-IT" w:eastAsia="it-IT"/>
        </w:rPr>
        <w:t>D</w:t>
      </w:r>
      <w:r w:rsidRPr="00645428">
        <w:rPr>
          <w:rFonts w:ascii="Times New Roman" w:eastAsia="Times New Roman" w:hAnsi="Times New Roman" w:cs="Times New Roman"/>
          <w:kern w:val="1"/>
          <w:sz w:val="18"/>
          <w:szCs w:val="24"/>
          <w:lang w:val="it-IT" w:eastAsia="it-IT"/>
        </w:rPr>
        <w:t>I</w:t>
      </w:r>
      <w:proofErr w:type="gramEnd"/>
      <w:r w:rsidRPr="00645428">
        <w:rPr>
          <w:rFonts w:ascii="Times New Roman" w:eastAsia="Times New Roman" w:hAnsi="Times New Roman" w:cs="Times New Roman"/>
          <w:kern w:val="1"/>
          <w:sz w:val="18"/>
          <w:szCs w:val="24"/>
          <w:lang w:val="it-IT" w:eastAsia="it-IT"/>
        </w:rPr>
        <w:t xml:space="preserve">  </w:t>
      </w:r>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 xml:space="preserve">AN  </w:t>
      </w:r>
      <w:r w:rsidRPr="00645428">
        <w:rPr>
          <w:rFonts w:ascii="Times New Roman" w:eastAsia="Times New Roman" w:hAnsi="Times New Roman" w:cs="Times New Roman"/>
          <w:kern w:val="1"/>
          <w:sz w:val="24"/>
          <w:szCs w:val="24"/>
          <w:lang w:val="it-IT" w:eastAsia="it-IT"/>
        </w:rPr>
        <w:t>F</w:t>
      </w:r>
      <w:r w:rsidRPr="00645428">
        <w:rPr>
          <w:rFonts w:ascii="Times New Roman" w:eastAsia="Times New Roman" w:hAnsi="Times New Roman" w:cs="Times New Roman"/>
          <w:kern w:val="1"/>
          <w:sz w:val="18"/>
          <w:szCs w:val="24"/>
          <w:lang w:val="it-IT" w:eastAsia="it-IT"/>
        </w:rPr>
        <w:t xml:space="preserve">RANCESCO  </w:t>
      </w:r>
      <w:r w:rsidRPr="00645428">
        <w:rPr>
          <w:rFonts w:ascii="Times New Roman" w:eastAsia="Times New Roman" w:hAnsi="Times New Roman" w:cs="Times New Roman"/>
          <w:kern w:val="1"/>
          <w:sz w:val="24"/>
          <w:szCs w:val="24"/>
          <w:lang w:val="it-IT" w:eastAsia="it-IT"/>
        </w:rPr>
        <w:t>D</w:t>
      </w:r>
      <w:r w:rsidRPr="00645428">
        <w:rPr>
          <w:rFonts w:ascii="Times New Roman" w:eastAsia="Times New Roman" w:hAnsi="Times New Roman" w:cs="Times New Roman"/>
          <w:kern w:val="1"/>
          <w:sz w:val="18"/>
          <w:szCs w:val="24"/>
          <w:lang w:val="it-IT" w:eastAsia="it-IT"/>
        </w:rPr>
        <w:t xml:space="preserve">I  </w:t>
      </w:r>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ALES</w:t>
      </w:r>
    </w:p>
    <w:p w:rsidR="00645428" w:rsidRPr="00645428" w:rsidRDefault="00645428" w:rsidP="00645428">
      <w:pPr>
        <w:tabs>
          <w:tab w:val="center" w:pos="4819"/>
          <w:tab w:val="right" w:pos="9638"/>
        </w:tabs>
        <w:spacing w:after="0" w:line="240" w:lineRule="auto"/>
        <w:ind w:right="5812" w:hanging="284"/>
        <w:jc w:val="center"/>
        <w:rPr>
          <w:rFonts w:ascii="Times New Roman" w:eastAsia="Times New Roman" w:hAnsi="Times New Roman" w:cs="Times New Roman"/>
          <w:smallCaps/>
          <w:kern w:val="1"/>
          <w:sz w:val="8"/>
          <w:szCs w:val="8"/>
          <w:lang w:val="it-IT"/>
        </w:rPr>
      </w:pPr>
      <w:r w:rsidRPr="00645428">
        <w:rPr>
          <w:rFonts w:ascii="Times New Roman" w:eastAsia="Times New Roman" w:hAnsi="Times New Roman" w:cs="Times New Roman"/>
          <w:smallCaps/>
          <w:kern w:val="1"/>
          <w:sz w:val="18"/>
          <w:szCs w:val="18"/>
          <w:lang w:val="it-IT"/>
        </w:rPr>
        <w:t>sede centrale salesiana</w:t>
      </w:r>
    </w:p>
    <w:p w:rsidR="00645428" w:rsidRPr="00645428" w:rsidRDefault="00645428" w:rsidP="00645428">
      <w:pPr>
        <w:tabs>
          <w:tab w:val="center" w:pos="4819"/>
          <w:tab w:val="right" w:pos="9638"/>
        </w:tabs>
        <w:spacing w:after="0" w:line="240" w:lineRule="auto"/>
        <w:ind w:right="5812" w:hanging="284"/>
        <w:jc w:val="center"/>
        <w:rPr>
          <w:rFonts w:ascii="Times New Roman" w:eastAsia="Times New Roman" w:hAnsi="Times New Roman" w:cs="Times New Roman"/>
          <w:smallCaps/>
          <w:kern w:val="1"/>
          <w:sz w:val="8"/>
          <w:szCs w:val="8"/>
          <w:lang w:val="it-IT"/>
        </w:rPr>
      </w:pPr>
    </w:p>
    <w:p w:rsidR="00645428" w:rsidRPr="00645428" w:rsidRDefault="00645428" w:rsidP="00645428">
      <w:pPr>
        <w:tabs>
          <w:tab w:val="center" w:pos="4819"/>
          <w:tab w:val="right" w:pos="9638"/>
        </w:tabs>
        <w:spacing w:after="0" w:line="240" w:lineRule="auto"/>
        <w:ind w:right="5809" w:hanging="284"/>
        <w:jc w:val="center"/>
        <w:rPr>
          <w:rFonts w:ascii="Times New Roman" w:eastAsia="Times New Roman" w:hAnsi="Times New Roman" w:cs="Times New Roman"/>
          <w:kern w:val="1"/>
          <w:sz w:val="12"/>
          <w:szCs w:val="12"/>
          <w:lang w:val="it-IT"/>
        </w:rPr>
      </w:pPr>
      <w:r w:rsidRPr="00645428">
        <w:rPr>
          <w:rFonts w:ascii="Times New Roman" w:eastAsia="Times New Roman" w:hAnsi="Times New Roman" w:cs="Times New Roman"/>
          <w:kern w:val="1"/>
          <w:sz w:val="18"/>
          <w:szCs w:val="18"/>
          <w:lang w:val="it-IT"/>
        </w:rPr>
        <w:t>Via Marsala, 42 - 00185 Roma</w:t>
      </w:r>
    </w:p>
    <w:p w:rsidR="00645428" w:rsidRPr="00645428" w:rsidRDefault="00645428" w:rsidP="00645428">
      <w:pPr>
        <w:tabs>
          <w:tab w:val="center" w:pos="4819"/>
          <w:tab w:val="right" w:pos="9638"/>
        </w:tabs>
        <w:spacing w:after="0" w:line="240" w:lineRule="auto"/>
        <w:ind w:right="5809" w:hanging="284"/>
        <w:jc w:val="center"/>
        <w:rPr>
          <w:rFonts w:ascii="Times New Roman" w:eastAsia="Times New Roman" w:hAnsi="Times New Roman" w:cs="Times New Roman"/>
          <w:kern w:val="1"/>
          <w:sz w:val="12"/>
          <w:szCs w:val="12"/>
          <w:lang w:val="it-IT"/>
        </w:rPr>
      </w:pPr>
    </w:p>
    <w:p w:rsidR="00645428" w:rsidRPr="00645428" w:rsidRDefault="00645428" w:rsidP="00645428">
      <w:pPr>
        <w:spacing w:after="0" w:line="240" w:lineRule="auto"/>
        <w:ind w:right="5727"/>
        <w:jc w:val="center"/>
        <w:rPr>
          <w:rFonts w:ascii="Times New Roman" w:eastAsia="Times New Roman" w:hAnsi="Times New Roman" w:cs="Times New Roman"/>
          <w:kern w:val="1"/>
          <w:sz w:val="6"/>
          <w:szCs w:val="12"/>
          <w:lang w:val="it-IT" w:eastAsia="it-IT"/>
        </w:rPr>
      </w:pPr>
    </w:p>
    <w:p w:rsidR="00645428" w:rsidRPr="00645428" w:rsidRDefault="00645428" w:rsidP="00645428">
      <w:pPr>
        <w:spacing w:after="0" w:line="240" w:lineRule="auto"/>
        <w:ind w:right="5727"/>
        <w:rPr>
          <w:rFonts w:ascii="Times New Roman" w:eastAsia="Times New Roman" w:hAnsi="Times New Roman" w:cs="Times New Roman"/>
          <w:i/>
          <w:iCs/>
          <w:kern w:val="1"/>
          <w:sz w:val="18"/>
          <w:szCs w:val="24"/>
          <w:lang w:val="it-IT" w:eastAsia="it-IT"/>
        </w:rPr>
      </w:pPr>
      <w:r w:rsidRPr="00645428">
        <w:rPr>
          <w:rFonts w:ascii="Times New Roman" w:eastAsia="Times New Roman" w:hAnsi="Times New Roman" w:cs="Times New Roman"/>
          <w:i/>
          <w:iCs/>
          <w:kern w:val="1"/>
          <w:sz w:val="18"/>
          <w:szCs w:val="24"/>
          <w:lang w:val="it-IT" w:eastAsia="it-IT"/>
        </w:rPr>
        <w:t xml:space="preserve">                       Il Rettor Maggiore</w:t>
      </w:r>
    </w:p>
    <w:p w:rsidR="00645428" w:rsidRDefault="00645428" w:rsidP="00645428">
      <w:pPr>
        <w:spacing w:after="0" w:line="240" w:lineRule="auto"/>
        <w:jc w:val="right"/>
        <w:rPr>
          <w:rFonts w:ascii="Times New Roman" w:hAnsi="Times New Roman" w:cs="Times New Roman"/>
          <w:sz w:val="24"/>
          <w:lang w:val="es-ES"/>
        </w:rPr>
      </w:pPr>
    </w:p>
    <w:p w:rsidR="00AF3816" w:rsidRDefault="00CB790B" w:rsidP="00645428">
      <w:pPr>
        <w:spacing w:after="0" w:line="240" w:lineRule="auto"/>
        <w:jc w:val="right"/>
        <w:rPr>
          <w:rFonts w:ascii="Times New Roman" w:hAnsi="Times New Roman" w:cs="Times New Roman"/>
          <w:sz w:val="24"/>
          <w:lang w:val="es-ES"/>
        </w:rPr>
      </w:pPr>
      <w:r>
        <w:rPr>
          <w:rFonts w:ascii="Times New Roman" w:hAnsi="Times New Roman" w:cs="Times New Roman"/>
          <w:sz w:val="24"/>
          <w:lang w:val="es-ES"/>
        </w:rPr>
        <w:t>Prot</w:t>
      </w:r>
      <w:r w:rsidR="00645428">
        <w:rPr>
          <w:rFonts w:ascii="Times New Roman" w:hAnsi="Times New Roman" w:cs="Times New Roman"/>
          <w:sz w:val="24"/>
          <w:lang w:val="es-ES"/>
        </w:rPr>
        <w:t>. 18/</w:t>
      </w:r>
      <w:r>
        <w:rPr>
          <w:rFonts w:ascii="Times New Roman" w:hAnsi="Times New Roman" w:cs="Times New Roman"/>
          <w:sz w:val="24"/>
          <w:lang w:val="es-ES"/>
        </w:rPr>
        <w:t>483</w:t>
      </w:r>
    </w:p>
    <w:p w:rsidR="00AF3816" w:rsidRDefault="00CB790B" w:rsidP="00645428">
      <w:pPr>
        <w:spacing w:after="0" w:line="240" w:lineRule="auto"/>
        <w:jc w:val="right"/>
        <w:rPr>
          <w:rFonts w:ascii="Times New Roman" w:hAnsi="Times New Roman" w:cs="Times New Roman"/>
          <w:sz w:val="24"/>
          <w:lang w:val="es-ES"/>
        </w:rPr>
      </w:pPr>
      <w:r>
        <w:rPr>
          <w:rFonts w:ascii="Times New Roman" w:hAnsi="Times New Roman" w:cs="Times New Roman"/>
          <w:sz w:val="24"/>
          <w:lang w:val="es-ES"/>
        </w:rPr>
        <w:t>Roma 8 de diciembre de 2018</w:t>
      </w:r>
    </w:p>
    <w:p w:rsidR="00645428" w:rsidRDefault="00645428" w:rsidP="00645428">
      <w:pPr>
        <w:spacing w:after="0" w:line="240" w:lineRule="auto"/>
        <w:rPr>
          <w:rFonts w:ascii="Times New Roman" w:hAnsi="Times New Roman" w:cs="Times New Roman"/>
          <w:b/>
          <w:sz w:val="24"/>
          <w:lang w:val="es-ES"/>
        </w:rPr>
      </w:pPr>
    </w:p>
    <w:p w:rsidR="00645428" w:rsidRDefault="00645428" w:rsidP="00645428">
      <w:pPr>
        <w:spacing w:after="0" w:line="240" w:lineRule="auto"/>
        <w:rPr>
          <w:rFonts w:ascii="Times New Roman" w:hAnsi="Times New Roman" w:cs="Times New Roman"/>
          <w:b/>
          <w:sz w:val="24"/>
          <w:lang w:val="es-ES"/>
        </w:rPr>
      </w:pPr>
    </w:p>
    <w:p w:rsidR="00AF3816" w:rsidRPr="00645428" w:rsidRDefault="00CB790B" w:rsidP="00645428">
      <w:pPr>
        <w:spacing w:after="0" w:line="240" w:lineRule="auto"/>
        <w:rPr>
          <w:rFonts w:ascii="Times New Roman" w:hAnsi="Times New Roman" w:cs="Times New Roman"/>
          <w:b/>
          <w:sz w:val="24"/>
          <w:lang w:val="es-ES"/>
        </w:rPr>
      </w:pPr>
      <w:r w:rsidRPr="00645428">
        <w:rPr>
          <w:rFonts w:ascii="Times New Roman" w:hAnsi="Times New Roman" w:cs="Times New Roman"/>
          <w:b/>
          <w:sz w:val="24"/>
          <w:lang w:val="es-ES"/>
        </w:rPr>
        <w:t>A la atención del Inspector y su Consejo</w:t>
      </w:r>
    </w:p>
    <w:p w:rsidR="00AF3816" w:rsidRPr="00645428" w:rsidRDefault="00CB790B" w:rsidP="00645428">
      <w:pPr>
        <w:spacing w:after="0" w:line="240" w:lineRule="auto"/>
        <w:rPr>
          <w:rFonts w:ascii="Times New Roman" w:hAnsi="Times New Roman" w:cs="Times New Roman"/>
          <w:b/>
          <w:sz w:val="24"/>
          <w:lang w:val="es-ES"/>
        </w:rPr>
      </w:pPr>
      <w:r w:rsidRPr="00645428">
        <w:rPr>
          <w:rFonts w:ascii="Times New Roman" w:hAnsi="Times New Roman" w:cs="Times New Roman"/>
          <w:b/>
          <w:sz w:val="24"/>
          <w:lang w:val="es-ES"/>
        </w:rPr>
        <w:t>A la atención DE TODOS LOS SALESIANOS sdb</w:t>
      </w:r>
    </w:p>
    <w:p w:rsidR="00AF3816" w:rsidRPr="00645428" w:rsidRDefault="00CB790B" w:rsidP="00645428">
      <w:pPr>
        <w:spacing w:after="0" w:line="240" w:lineRule="auto"/>
        <w:rPr>
          <w:rFonts w:ascii="Times New Roman" w:hAnsi="Times New Roman" w:cs="Times New Roman"/>
          <w:b/>
          <w:sz w:val="24"/>
          <w:lang w:val="es-ES"/>
        </w:rPr>
      </w:pPr>
      <w:r w:rsidRPr="00645428">
        <w:rPr>
          <w:rFonts w:ascii="Times New Roman" w:hAnsi="Times New Roman" w:cs="Times New Roman"/>
          <w:b/>
          <w:sz w:val="24"/>
          <w:lang w:val="es-ES"/>
        </w:rPr>
        <w:t>En sus Inspectorías</w:t>
      </w:r>
    </w:p>
    <w:p w:rsidR="00AF3816" w:rsidRDefault="00AF3816">
      <w:pPr>
        <w:jc w:val="right"/>
        <w:rPr>
          <w:rFonts w:ascii="Times New Roman" w:hAnsi="Times New Roman" w:cs="Times New Roman"/>
          <w:sz w:val="24"/>
          <w:lang w:val="es-ES"/>
        </w:rPr>
      </w:pPr>
    </w:p>
    <w:p w:rsidR="00AF3816" w:rsidRDefault="00CB790B" w:rsidP="00645428">
      <w:pPr>
        <w:spacing w:after="0" w:line="240" w:lineRule="auto"/>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t>LLAMADA MISIONERA DEL RECTOR MAYOR</w:t>
      </w:r>
    </w:p>
    <w:p w:rsidR="00AF3816" w:rsidRDefault="00CB790B" w:rsidP="00645428">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Con Motivo de la Solemnidad de la Inmaculada Concepción</w:t>
      </w:r>
    </w:p>
    <w:p w:rsidR="00AF3816" w:rsidRDefault="00AF3816">
      <w:pPr>
        <w:jc w:val="both"/>
        <w:rPr>
          <w:rFonts w:ascii="Times New Roman" w:hAnsi="Times New Roman" w:cs="Times New Roman"/>
          <w:sz w:val="24"/>
          <w:lang w:val="es-ES"/>
        </w:rPr>
      </w:pPr>
    </w:p>
    <w:p w:rsidR="00AF3816" w:rsidRDefault="00CB790B">
      <w:pPr>
        <w:jc w:val="both"/>
        <w:rPr>
          <w:rFonts w:ascii="Times New Roman" w:hAnsi="Times New Roman" w:cs="Times New Roman"/>
          <w:sz w:val="24"/>
          <w:lang w:val="es-ES"/>
        </w:rPr>
      </w:pPr>
      <w:r>
        <w:rPr>
          <w:rFonts w:ascii="Times New Roman" w:hAnsi="Times New Roman" w:cs="Times New Roman"/>
          <w:sz w:val="24"/>
          <w:lang w:val="es-ES"/>
        </w:rPr>
        <w:tab/>
        <w:t xml:space="preserve">Mis queridos Hermanos: </w:t>
      </w:r>
    </w:p>
    <w:p w:rsidR="00AF3816" w:rsidRPr="00645428" w:rsidRDefault="00CB790B">
      <w:pPr>
        <w:jc w:val="both"/>
        <w:rPr>
          <w:lang w:val="es-ES"/>
        </w:rPr>
      </w:pPr>
      <w:r>
        <w:rPr>
          <w:rFonts w:ascii="Times New Roman" w:hAnsi="Times New Roman" w:cs="Times New Roman"/>
          <w:sz w:val="24"/>
          <w:lang w:val="es-ES"/>
        </w:rPr>
        <w:t>Reciban mi saludo fraterno, con verdadero afecto, en este día de la Solemnidad de la Inmaculada Concepción, día que hace tres años elegí para hacer una fuerte llamada Misionera a los hermanos en todas las Inspectorías del mundo. Este año lo hago también acompañándolo de un video de unos cinco minutos.</w:t>
      </w:r>
    </w:p>
    <w:p w:rsidR="00AF3816" w:rsidRPr="00645428" w:rsidRDefault="00CB790B">
      <w:pPr>
        <w:jc w:val="both"/>
        <w:rPr>
          <w:lang w:val="es-ES"/>
        </w:rPr>
      </w:pPr>
      <w:r>
        <w:rPr>
          <w:rFonts w:ascii="Times New Roman" w:hAnsi="Times New Roman" w:cs="Times New Roman"/>
          <w:sz w:val="24"/>
          <w:lang w:val="es-ES"/>
        </w:rPr>
        <w:t>El mes de octubre del próximo año 2019 ha sido declarado por el Papa Francisco como</w:t>
      </w:r>
      <w:r>
        <w:rPr>
          <w:rFonts w:ascii="Times New Roman" w:hAnsi="Times New Roman" w:cs="Times New Roman"/>
          <w:b/>
          <w:sz w:val="24"/>
          <w:lang w:val="es-ES"/>
        </w:rPr>
        <w:t xml:space="preserve"> </w:t>
      </w:r>
      <w:r>
        <w:rPr>
          <w:rFonts w:ascii="Times New Roman" w:hAnsi="Times New Roman" w:cs="Times New Roman"/>
          <w:b/>
          <w:i/>
          <w:iCs/>
          <w:sz w:val="24"/>
          <w:lang w:val="es-ES"/>
        </w:rPr>
        <w:t>mes misionero extraordinario</w:t>
      </w:r>
      <w:r>
        <w:rPr>
          <w:rFonts w:ascii="Times New Roman" w:hAnsi="Times New Roman" w:cs="Times New Roman"/>
          <w:sz w:val="24"/>
          <w:lang w:val="es-ES"/>
        </w:rPr>
        <w:t>, con motivo del centenario de la carta apostólica Maximum Illud del Papa Benedicto XV, al término de la 1ª guerra mundial.</w:t>
      </w:r>
    </w:p>
    <w:p w:rsidR="00AF3816" w:rsidRPr="00645428" w:rsidRDefault="00CB790B">
      <w:pPr>
        <w:jc w:val="both"/>
        <w:rPr>
          <w:lang w:val="es-ES"/>
        </w:rPr>
      </w:pPr>
      <w:r>
        <w:rPr>
          <w:rFonts w:ascii="Times New Roman" w:hAnsi="Times New Roman" w:cs="Times New Roman"/>
          <w:sz w:val="24"/>
          <w:lang w:val="es-ES"/>
        </w:rPr>
        <w:t xml:space="preserve">Los </w:t>
      </w:r>
      <w:r>
        <w:rPr>
          <w:rFonts w:ascii="Times New Roman" w:hAnsi="Times New Roman" w:cs="Times New Roman"/>
          <w:i/>
          <w:iCs/>
          <w:sz w:val="24"/>
          <w:lang w:val="es-ES"/>
        </w:rPr>
        <w:t>tiempos difíciles</w:t>
      </w:r>
      <w:r>
        <w:rPr>
          <w:rFonts w:ascii="Times New Roman" w:hAnsi="Times New Roman" w:cs="Times New Roman"/>
          <w:sz w:val="24"/>
          <w:lang w:val="es-ES"/>
        </w:rPr>
        <w:t xml:space="preserve"> son siempre </w:t>
      </w:r>
      <w:r>
        <w:rPr>
          <w:rFonts w:ascii="Times New Roman" w:hAnsi="Times New Roman" w:cs="Times New Roman"/>
          <w:b/>
          <w:sz w:val="24"/>
          <w:lang w:val="es-ES"/>
        </w:rPr>
        <w:t>tiempos oportunos</w:t>
      </w:r>
      <w:r>
        <w:rPr>
          <w:rFonts w:ascii="Times New Roman" w:hAnsi="Times New Roman" w:cs="Times New Roman"/>
          <w:sz w:val="24"/>
          <w:lang w:val="es-ES"/>
        </w:rPr>
        <w:t xml:space="preserve">. En este caso, tiempos para </w:t>
      </w:r>
      <w:r>
        <w:rPr>
          <w:rFonts w:ascii="Times New Roman" w:hAnsi="Times New Roman" w:cs="Times New Roman"/>
          <w:i/>
          <w:sz w:val="24"/>
          <w:lang w:val="es-ES"/>
        </w:rPr>
        <w:t>“un buen negocio”</w:t>
      </w:r>
      <w:r>
        <w:rPr>
          <w:rFonts w:ascii="Times New Roman" w:hAnsi="Times New Roman" w:cs="Times New Roman"/>
          <w:sz w:val="24"/>
          <w:lang w:val="es-ES"/>
        </w:rPr>
        <w:t xml:space="preserve">, </w:t>
      </w:r>
      <w:r>
        <w:rPr>
          <w:rFonts w:ascii="Times New Roman" w:hAnsi="Times New Roman" w:cs="Times New Roman"/>
          <w:i/>
          <w:sz w:val="24"/>
          <w:lang w:val="es-ES"/>
        </w:rPr>
        <w:t>“un negocio grande”</w:t>
      </w:r>
      <w:r>
        <w:rPr>
          <w:rFonts w:ascii="Times New Roman" w:hAnsi="Times New Roman" w:cs="Times New Roman"/>
          <w:sz w:val="24"/>
          <w:lang w:val="es-ES"/>
        </w:rPr>
        <w:t xml:space="preserve"> – como lo entendió Domingo Savio al leer en el despacho de Don Bosco el “DA MIHI ANIMAS COETERA TOLLE”. Era un asunto de máxima importancia, y así entendemos también nosotros la evangelización de los pueblos, pasión apostólica permanente y profunda en el corazón de nuestro Padre Don Bosco, como  </w:t>
      </w:r>
      <w:r>
        <w:rPr>
          <w:rFonts w:ascii="Times New Roman" w:hAnsi="Times New Roman" w:cs="Times New Roman"/>
          <w:i/>
          <w:sz w:val="24"/>
          <w:lang w:val="es-ES"/>
        </w:rPr>
        <w:t>un asunto de máxima importancia.</w:t>
      </w:r>
    </w:p>
    <w:p w:rsidR="00AF3816" w:rsidRDefault="00CB790B" w:rsidP="00645428">
      <w:pPr>
        <w:pStyle w:val="Paragrafoelenco"/>
        <w:ind w:left="0"/>
        <w:jc w:val="both"/>
        <w:rPr>
          <w:rFonts w:ascii="Times New Roman" w:hAnsi="Times New Roman" w:cs="Times New Roman"/>
          <w:sz w:val="24"/>
          <w:lang w:val="es-ES"/>
        </w:rPr>
      </w:pPr>
      <w:r>
        <w:rPr>
          <w:rFonts w:ascii="Times New Roman" w:hAnsi="Times New Roman" w:cs="Times New Roman"/>
          <w:sz w:val="24"/>
          <w:lang w:val="es-ES"/>
        </w:rPr>
        <w:t xml:space="preserve">Mis queridos hermanos, ¿qué les quiero proponer?, ¿a qué les estoy invitando? Les estoy planteando que </w:t>
      </w:r>
      <w:r>
        <w:rPr>
          <w:rFonts w:ascii="Times New Roman" w:hAnsi="Times New Roman" w:cs="Times New Roman"/>
          <w:b/>
          <w:sz w:val="24"/>
          <w:lang w:val="es-ES"/>
        </w:rPr>
        <w:t>celebremos la generosidad misionera</w:t>
      </w:r>
      <w:r>
        <w:rPr>
          <w:rFonts w:ascii="Times New Roman" w:hAnsi="Times New Roman" w:cs="Times New Roman"/>
          <w:sz w:val="24"/>
          <w:lang w:val="es-ES"/>
        </w:rPr>
        <w:t xml:space="preserve"> de los hijos de Don Bosco. La próxima expedición misionera será la</w:t>
      </w:r>
      <w:r>
        <w:rPr>
          <w:rFonts w:ascii="Times New Roman" w:hAnsi="Times New Roman" w:cs="Times New Roman"/>
          <w:b/>
          <w:sz w:val="28"/>
          <w:lang w:val="es-ES"/>
        </w:rPr>
        <w:t xml:space="preserve"> 150ª</w:t>
      </w:r>
      <w:r>
        <w:rPr>
          <w:rFonts w:ascii="Times New Roman" w:hAnsi="Times New Roman" w:cs="Times New Roman"/>
          <w:sz w:val="24"/>
          <w:lang w:val="es-ES"/>
        </w:rPr>
        <w:t xml:space="preserve">, cuyo envío tendrá lugar el domingo 29 de septiembre de 2019 desde la basílica de María Auxiliadora de Valdocco, como se ha venido haciendo desde los tiempos de Don Bosco. Cuánto desearía que éste fuese el mejor regalo misionero que la Sociedad de San Francisco de Sales, nosotros </w:t>
      </w:r>
      <w:r>
        <w:rPr>
          <w:rFonts w:ascii="Times New Roman" w:hAnsi="Times New Roman" w:cs="Times New Roman"/>
          <w:i/>
          <w:iCs/>
          <w:sz w:val="24"/>
          <w:lang w:val="es-ES"/>
        </w:rPr>
        <w:t xml:space="preserve">salesianos, </w:t>
      </w:r>
      <w:r>
        <w:rPr>
          <w:rFonts w:ascii="Times New Roman" w:hAnsi="Times New Roman" w:cs="Times New Roman"/>
          <w:sz w:val="24"/>
          <w:lang w:val="es-ES"/>
        </w:rPr>
        <w:t>pudiéramos ofrecer al Señor, al Papa Francisco y a la Iglesia en la llamada misionera que se hace al mundo, y sobre todo, a nuestros amados jóvenes de todas nuestras Presencias.</w:t>
      </w:r>
    </w:p>
    <w:p w:rsidR="00AF3816" w:rsidRPr="003A711C" w:rsidRDefault="003A711C" w:rsidP="003A711C">
      <w:pPr>
        <w:pStyle w:val="Paragrafoelenco"/>
        <w:ind w:left="0"/>
        <w:jc w:val="both"/>
        <w:rPr>
          <w:lang w:val="es-ES"/>
        </w:rPr>
      </w:pPr>
      <w:r w:rsidRPr="00645428">
        <w:rPr>
          <w:rFonts w:ascii="Times New Roman" w:hAnsi="Times New Roman" w:cs="Times New Roman"/>
          <w:sz w:val="24"/>
          <w:lang w:val="es-ES"/>
        </w:rPr>
        <w:t>Sueño con que cada una de las Inspectorías pueda este año poner a disposición del Rector Mayor por lo menos un hermano ad gentes / ad exteros / ad vitam ¿Es mucho pedir y soñar?</w:t>
      </w:r>
    </w:p>
    <w:p w:rsidR="00645428" w:rsidRPr="00645428" w:rsidRDefault="00645428" w:rsidP="00645428">
      <w:pPr>
        <w:spacing w:after="0" w:line="240" w:lineRule="auto"/>
        <w:rPr>
          <w:rFonts w:ascii="Times New Roman" w:eastAsia="Times New Roman" w:hAnsi="Times New Roman" w:cs="Times New Roman"/>
          <w:kern w:val="1"/>
          <w:sz w:val="27"/>
          <w:szCs w:val="27"/>
          <w:lang w:val="es-ES" w:eastAsia="it-IT"/>
        </w:rPr>
      </w:pPr>
    </w:p>
    <w:p w:rsidR="00645428" w:rsidRPr="00645428" w:rsidRDefault="007C221B" w:rsidP="00645428">
      <w:pPr>
        <w:spacing w:after="0" w:line="240" w:lineRule="auto"/>
        <w:rPr>
          <w:rFonts w:ascii="Times New Roman" w:eastAsia="Times New Roman" w:hAnsi="Times New Roman" w:cs="Times New Roman"/>
          <w:kern w:val="1"/>
          <w:sz w:val="27"/>
          <w:szCs w:val="27"/>
          <w:lang w:val="es-ES" w:eastAsia="it-IT"/>
        </w:rPr>
      </w:pPr>
      <w:r w:rsidRPr="00645428">
        <w:rPr>
          <w:rFonts w:ascii="Liberation Serif" w:eastAsia="SimSun" w:hAnsi="Liberation Serif" w:cs="Lucida Sans"/>
          <w:noProof/>
          <w:kern w:val="1"/>
          <w:sz w:val="24"/>
          <w:szCs w:val="24"/>
          <w:lang w:val="it-IT" w:eastAsia="it-IT"/>
        </w:rPr>
        <w:drawing>
          <wp:anchor distT="0" distB="0" distL="114935" distR="114935" simplePos="0" relativeHeight="251661312" behindDoc="1" locked="0" layoutInCell="1" allowOverlap="1" wp14:anchorId="78FFBDCE" wp14:editId="0621790E">
            <wp:simplePos x="0" y="0"/>
            <wp:positionH relativeFrom="column">
              <wp:posOffset>666750</wp:posOffset>
            </wp:positionH>
            <wp:positionV relativeFrom="paragraph">
              <wp:posOffset>-533400</wp:posOffset>
            </wp:positionV>
            <wp:extent cx="1026160" cy="1202055"/>
            <wp:effectExtent l="0" t="0" r="0" b="0"/>
            <wp:wrapNone/>
            <wp:docPr id="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lum bright="10000"/>
                      <a:extLst>
                        <a:ext uri="{28A0092B-C50C-407E-A947-70E740481C1C}">
                          <a14:useLocalDpi xmlns:a14="http://schemas.microsoft.com/office/drawing/2010/main" val="0"/>
                        </a:ext>
                      </a:extLst>
                    </a:blip>
                    <a:srcRect/>
                    <a:stretch>
                      <a:fillRect/>
                    </a:stretch>
                  </pic:blipFill>
                  <pic:spPr bwMode="auto">
                    <a:xfrm>
                      <a:off x="0" y="0"/>
                      <a:ext cx="1026160" cy="1202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5428" w:rsidRPr="00645428" w:rsidRDefault="00645428" w:rsidP="00645428">
      <w:pPr>
        <w:spacing w:after="0" w:line="240" w:lineRule="auto"/>
        <w:rPr>
          <w:rFonts w:ascii="Times New Roman" w:eastAsia="Times New Roman" w:hAnsi="Times New Roman" w:cs="Times New Roman"/>
          <w:kern w:val="1"/>
          <w:sz w:val="24"/>
          <w:szCs w:val="24"/>
          <w:lang w:val="es-ES" w:eastAsia="it-IT"/>
        </w:rPr>
      </w:pPr>
      <w:r w:rsidRPr="00645428">
        <w:rPr>
          <w:rFonts w:ascii="Times New Roman" w:eastAsia="Times New Roman" w:hAnsi="Times New Roman" w:cs="Times New Roman"/>
          <w:kern w:val="1"/>
          <w:sz w:val="24"/>
          <w:szCs w:val="24"/>
          <w:lang w:val="es-ES" w:eastAsia="it-IT"/>
        </w:rPr>
        <w:t xml:space="preserve">                    </w:t>
      </w:r>
    </w:p>
    <w:p w:rsidR="00645428" w:rsidRPr="00645428" w:rsidRDefault="00645428" w:rsidP="00645428">
      <w:pPr>
        <w:spacing w:after="0" w:line="240" w:lineRule="auto"/>
        <w:rPr>
          <w:rFonts w:ascii="Times New Roman" w:eastAsia="Times New Roman" w:hAnsi="Times New Roman" w:cs="Times New Roman"/>
          <w:kern w:val="1"/>
          <w:sz w:val="24"/>
          <w:szCs w:val="24"/>
          <w:lang w:val="es-ES" w:eastAsia="it-IT"/>
        </w:rPr>
      </w:pPr>
    </w:p>
    <w:p w:rsidR="00645428" w:rsidRPr="00645428" w:rsidRDefault="00645428" w:rsidP="00645428">
      <w:pPr>
        <w:spacing w:after="0" w:line="240" w:lineRule="auto"/>
        <w:rPr>
          <w:rFonts w:ascii="Times New Roman" w:eastAsia="Times New Roman" w:hAnsi="Times New Roman" w:cs="Times New Roman"/>
          <w:kern w:val="1"/>
          <w:sz w:val="24"/>
          <w:szCs w:val="24"/>
          <w:lang w:val="es-ES" w:eastAsia="it-IT"/>
        </w:rPr>
      </w:pPr>
    </w:p>
    <w:p w:rsidR="00645428" w:rsidRPr="00645428" w:rsidRDefault="00645428" w:rsidP="00645428">
      <w:pPr>
        <w:spacing w:after="0" w:line="240" w:lineRule="auto"/>
        <w:rPr>
          <w:rFonts w:ascii="Times New Roman" w:eastAsia="Times New Roman" w:hAnsi="Times New Roman" w:cs="Times New Roman"/>
          <w:smallCaps/>
          <w:kern w:val="1"/>
          <w:sz w:val="18"/>
          <w:szCs w:val="18"/>
          <w:lang w:val="it-IT"/>
        </w:rPr>
      </w:pPr>
      <w:proofErr w:type="gramStart"/>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 xml:space="preserve">OCIETÀ  </w:t>
      </w:r>
      <w:r w:rsidRPr="00645428">
        <w:rPr>
          <w:rFonts w:ascii="Times New Roman" w:eastAsia="Times New Roman" w:hAnsi="Times New Roman" w:cs="Times New Roman"/>
          <w:kern w:val="1"/>
          <w:sz w:val="24"/>
          <w:szCs w:val="24"/>
          <w:lang w:val="it-IT" w:eastAsia="it-IT"/>
        </w:rPr>
        <w:t>D</w:t>
      </w:r>
      <w:r w:rsidRPr="00645428">
        <w:rPr>
          <w:rFonts w:ascii="Times New Roman" w:eastAsia="Times New Roman" w:hAnsi="Times New Roman" w:cs="Times New Roman"/>
          <w:kern w:val="1"/>
          <w:sz w:val="18"/>
          <w:szCs w:val="24"/>
          <w:lang w:val="it-IT" w:eastAsia="it-IT"/>
        </w:rPr>
        <w:t>I</w:t>
      </w:r>
      <w:proofErr w:type="gramEnd"/>
      <w:r w:rsidRPr="00645428">
        <w:rPr>
          <w:rFonts w:ascii="Times New Roman" w:eastAsia="Times New Roman" w:hAnsi="Times New Roman" w:cs="Times New Roman"/>
          <w:kern w:val="1"/>
          <w:sz w:val="18"/>
          <w:szCs w:val="24"/>
          <w:lang w:val="it-IT" w:eastAsia="it-IT"/>
        </w:rPr>
        <w:t xml:space="preserve">  </w:t>
      </w:r>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 xml:space="preserve">AN  </w:t>
      </w:r>
      <w:r w:rsidRPr="00645428">
        <w:rPr>
          <w:rFonts w:ascii="Times New Roman" w:eastAsia="Times New Roman" w:hAnsi="Times New Roman" w:cs="Times New Roman"/>
          <w:kern w:val="1"/>
          <w:sz w:val="24"/>
          <w:szCs w:val="24"/>
          <w:lang w:val="it-IT" w:eastAsia="it-IT"/>
        </w:rPr>
        <w:t>F</w:t>
      </w:r>
      <w:r w:rsidRPr="00645428">
        <w:rPr>
          <w:rFonts w:ascii="Times New Roman" w:eastAsia="Times New Roman" w:hAnsi="Times New Roman" w:cs="Times New Roman"/>
          <w:kern w:val="1"/>
          <w:sz w:val="18"/>
          <w:szCs w:val="24"/>
          <w:lang w:val="it-IT" w:eastAsia="it-IT"/>
        </w:rPr>
        <w:t xml:space="preserve">RANCESCO  </w:t>
      </w:r>
      <w:r w:rsidRPr="00645428">
        <w:rPr>
          <w:rFonts w:ascii="Times New Roman" w:eastAsia="Times New Roman" w:hAnsi="Times New Roman" w:cs="Times New Roman"/>
          <w:kern w:val="1"/>
          <w:sz w:val="24"/>
          <w:szCs w:val="24"/>
          <w:lang w:val="it-IT" w:eastAsia="it-IT"/>
        </w:rPr>
        <w:t>D</w:t>
      </w:r>
      <w:r w:rsidRPr="00645428">
        <w:rPr>
          <w:rFonts w:ascii="Times New Roman" w:eastAsia="Times New Roman" w:hAnsi="Times New Roman" w:cs="Times New Roman"/>
          <w:kern w:val="1"/>
          <w:sz w:val="18"/>
          <w:szCs w:val="24"/>
          <w:lang w:val="it-IT" w:eastAsia="it-IT"/>
        </w:rPr>
        <w:t xml:space="preserve">I  </w:t>
      </w:r>
      <w:r w:rsidRPr="00645428">
        <w:rPr>
          <w:rFonts w:ascii="Times New Roman" w:eastAsia="Times New Roman" w:hAnsi="Times New Roman" w:cs="Times New Roman"/>
          <w:kern w:val="1"/>
          <w:sz w:val="24"/>
          <w:szCs w:val="24"/>
          <w:lang w:val="it-IT" w:eastAsia="it-IT"/>
        </w:rPr>
        <w:t>S</w:t>
      </w:r>
      <w:r w:rsidRPr="00645428">
        <w:rPr>
          <w:rFonts w:ascii="Times New Roman" w:eastAsia="Times New Roman" w:hAnsi="Times New Roman" w:cs="Times New Roman"/>
          <w:kern w:val="1"/>
          <w:sz w:val="18"/>
          <w:szCs w:val="24"/>
          <w:lang w:val="it-IT" w:eastAsia="it-IT"/>
        </w:rPr>
        <w:t>ALES</w:t>
      </w:r>
    </w:p>
    <w:p w:rsidR="00645428" w:rsidRPr="00645428" w:rsidRDefault="00645428" w:rsidP="00645428">
      <w:pPr>
        <w:tabs>
          <w:tab w:val="center" w:pos="4819"/>
          <w:tab w:val="right" w:pos="9638"/>
        </w:tabs>
        <w:spacing w:after="0" w:line="240" w:lineRule="auto"/>
        <w:ind w:right="5812" w:hanging="284"/>
        <w:jc w:val="center"/>
        <w:rPr>
          <w:rFonts w:ascii="Times New Roman" w:eastAsia="Times New Roman" w:hAnsi="Times New Roman" w:cs="Times New Roman"/>
          <w:smallCaps/>
          <w:kern w:val="1"/>
          <w:sz w:val="8"/>
          <w:szCs w:val="8"/>
          <w:lang w:val="it-IT"/>
        </w:rPr>
      </w:pPr>
      <w:r w:rsidRPr="00645428">
        <w:rPr>
          <w:rFonts w:ascii="Times New Roman" w:eastAsia="Times New Roman" w:hAnsi="Times New Roman" w:cs="Times New Roman"/>
          <w:smallCaps/>
          <w:kern w:val="1"/>
          <w:sz w:val="18"/>
          <w:szCs w:val="18"/>
          <w:lang w:val="it-IT"/>
        </w:rPr>
        <w:t>sede centrale salesiana</w:t>
      </w:r>
    </w:p>
    <w:p w:rsidR="00645428" w:rsidRPr="00645428" w:rsidRDefault="00645428" w:rsidP="00645428">
      <w:pPr>
        <w:tabs>
          <w:tab w:val="center" w:pos="4819"/>
          <w:tab w:val="right" w:pos="9638"/>
        </w:tabs>
        <w:spacing w:after="0" w:line="240" w:lineRule="auto"/>
        <w:ind w:right="5812" w:hanging="284"/>
        <w:jc w:val="center"/>
        <w:rPr>
          <w:rFonts w:ascii="Times New Roman" w:eastAsia="Times New Roman" w:hAnsi="Times New Roman" w:cs="Times New Roman"/>
          <w:smallCaps/>
          <w:kern w:val="1"/>
          <w:sz w:val="8"/>
          <w:szCs w:val="8"/>
          <w:lang w:val="it-IT"/>
        </w:rPr>
      </w:pPr>
    </w:p>
    <w:p w:rsidR="00645428" w:rsidRPr="00645428" w:rsidRDefault="00645428" w:rsidP="00645428">
      <w:pPr>
        <w:tabs>
          <w:tab w:val="center" w:pos="4819"/>
          <w:tab w:val="right" w:pos="9638"/>
        </w:tabs>
        <w:spacing w:after="0" w:line="240" w:lineRule="auto"/>
        <w:ind w:right="5809" w:hanging="284"/>
        <w:jc w:val="center"/>
        <w:rPr>
          <w:rFonts w:ascii="Times New Roman" w:eastAsia="Times New Roman" w:hAnsi="Times New Roman" w:cs="Times New Roman"/>
          <w:kern w:val="1"/>
          <w:sz w:val="12"/>
          <w:szCs w:val="12"/>
          <w:lang w:val="it-IT"/>
        </w:rPr>
      </w:pPr>
      <w:r w:rsidRPr="00645428">
        <w:rPr>
          <w:rFonts w:ascii="Times New Roman" w:eastAsia="Times New Roman" w:hAnsi="Times New Roman" w:cs="Times New Roman"/>
          <w:kern w:val="1"/>
          <w:sz w:val="18"/>
          <w:szCs w:val="18"/>
          <w:lang w:val="it-IT"/>
        </w:rPr>
        <w:t>Via Marsala, 42 - 00185 Roma</w:t>
      </w:r>
    </w:p>
    <w:p w:rsidR="00645428" w:rsidRPr="00645428" w:rsidRDefault="00645428" w:rsidP="00645428">
      <w:pPr>
        <w:tabs>
          <w:tab w:val="center" w:pos="4819"/>
          <w:tab w:val="right" w:pos="9638"/>
        </w:tabs>
        <w:spacing w:after="0" w:line="240" w:lineRule="auto"/>
        <w:ind w:right="5809" w:hanging="284"/>
        <w:jc w:val="center"/>
        <w:rPr>
          <w:rFonts w:ascii="Times New Roman" w:eastAsia="Times New Roman" w:hAnsi="Times New Roman" w:cs="Times New Roman"/>
          <w:kern w:val="1"/>
          <w:sz w:val="12"/>
          <w:szCs w:val="12"/>
          <w:lang w:val="it-IT"/>
        </w:rPr>
      </w:pPr>
    </w:p>
    <w:p w:rsidR="00645428" w:rsidRPr="00645428" w:rsidRDefault="00645428" w:rsidP="00645428">
      <w:pPr>
        <w:spacing w:after="0" w:line="240" w:lineRule="auto"/>
        <w:ind w:right="5727"/>
        <w:jc w:val="center"/>
        <w:rPr>
          <w:rFonts w:ascii="Times New Roman" w:eastAsia="Times New Roman" w:hAnsi="Times New Roman" w:cs="Times New Roman"/>
          <w:kern w:val="1"/>
          <w:sz w:val="6"/>
          <w:szCs w:val="12"/>
          <w:lang w:val="it-IT" w:eastAsia="it-IT"/>
        </w:rPr>
      </w:pPr>
    </w:p>
    <w:p w:rsidR="00645428" w:rsidRDefault="00645428" w:rsidP="00645428">
      <w:pPr>
        <w:spacing w:after="0" w:line="240" w:lineRule="auto"/>
        <w:ind w:right="5727"/>
        <w:rPr>
          <w:rFonts w:ascii="Times New Roman" w:eastAsia="Times New Roman" w:hAnsi="Times New Roman" w:cs="Times New Roman"/>
          <w:i/>
          <w:iCs/>
          <w:kern w:val="1"/>
          <w:sz w:val="18"/>
          <w:szCs w:val="24"/>
          <w:lang w:val="it-IT" w:eastAsia="it-IT"/>
        </w:rPr>
      </w:pPr>
      <w:r w:rsidRPr="00645428">
        <w:rPr>
          <w:rFonts w:ascii="Times New Roman" w:eastAsia="Times New Roman" w:hAnsi="Times New Roman" w:cs="Times New Roman"/>
          <w:i/>
          <w:iCs/>
          <w:kern w:val="1"/>
          <w:sz w:val="18"/>
          <w:szCs w:val="24"/>
          <w:lang w:val="it-IT" w:eastAsia="it-IT"/>
        </w:rPr>
        <w:t xml:space="preserve">                       Il Rettor Maggiore</w:t>
      </w:r>
    </w:p>
    <w:p w:rsidR="003A711C" w:rsidRDefault="003A711C" w:rsidP="00645428">
      <w:pPr>
        <w:spacing w:after="0" w:line="240" w:lineRule="auto"/>
        <w:ind w:right="5727"/>
        <w:rPr>
          <w:rFonts w:ascii="Times New Roman" w:eastAsia="Times New Roman" w:hAnsi="Times New Roman" w:cs="Times New Roman"/>
          <w:i/>
          <w:iCs/>
          <w:kern w:val="1"/>
          <w:sz w:val="18"/>
          <w:szCs w:val="24"/>
          <w:lang w:val="it-IT" w:eastAsia="it-IT"/>
        </w:rPr>
      </w:pPr>
    </w:p>
    <w:p w:rsidR="003A711C" w:rsidRPr="00645428" w:rsidRDefault="003A711C" w:rsidP="00645428">
      <w:pPr>
        <w:spacing w:after="0" w:line="240" w:lineRule="auto"/>
        <w:ind w:right="5727"/>
        <w:rPr>
          <w:rFonts w:ascii="Times New Roman" w:eastAsia="Times New Roman" w:hAnsi="Times New Roman" w:cs="Times New Roman"/>
          <w:i/>
          <w:iCs/>
          <w:kern w:val="1"/>
          <w:sz w:val="18"/>
          <w:szCs w:val="24"/>
          <w:lang w:val="it-IT" w:eastAsia="it-IT"/>
        </w:rPr>
      </w:pPr>
    </w:p>
    <w:p w:rsidR="00645428" w:rsidRPr="00645428" w:rsidRDefault="00645428" w:rsidP="00645428">
      <w:pPr>
        <w:rPr>
          <w:rFonts w:ascii="Times New Roman" w:hAnsi="Times New Roman" w:cs="Times New Roman"/>
          <w:sz w:val="18"/>
          <w:szCs w:val="18"/>
          <w:lang w:val="es-ES"/>
        </w:rPr>
      </w:pPr>
    </w:p>
    <w:p w:rsidR="00AF3816" w:rsidRPr="00645428" w:rsidRDefault="00CB790B" w:rsidP="00645428">
      <w:pPr>
        <w:jc w:val="both"/>
        <w:rPr>
          <w:lang w:val="es-ES"/>
        </w:rPr>
      </w:pPr>
      <w:r w:rsidRPr="00645428">
        <w:rPr>
          <w:rFonts w:ascii="Times New Roman" w:hAnsi="Times New Roman" w:cs="Times New Roman"/>
          <w:sz w:val="24"/>
          <w:lang w:val="es-ES"/>
        </w:rPr>
        <w:t>Hasta las Inspectorías numéricamente más pobres en vocaciones son capaces de hacerlo.  Ya hay una Inspectoría que cuenta con seis hermanos  que han madurado su vocación salesiana misionera y, desde esa llamada especial, se han puesto a disposición del Rector Mayor para la Expedición 150ª del año próximo.</w:t>
      </w:r>
    </w:p>
    <w:p w:rsidR="00645428" w:rsidRPr="00645428" w:rsidRDefault="00645428" w:rsidP="00645428">
      <w:pPr>
        <w:pStyle w:val="Paragrafoelenco"/>
        <w:ind w:left="0"/>
        <w:jc w:val="both"/>
        <w:rPr>
          <w:sz w:val="10"/>
          <w:szCs w:val="10"/>
          <w:lang w:val="es-ES"/>
        </w:rPr>
      </w:pPr>
    </w:p>
    <w:p w:rsidR="00AF3816" w:rsidRPr="00645428" w:rsidRDefault="00CB790B" w:rsidP="00645428">
      <w:pPr>
        <w:pStyle w:val="Paragrafoelenco"/>
        <w:ind w:left="0"/>
        <w:jc w:val="both"/>
        <w:rPr>
          <w:lang w:val="es-ES"/>
        </w:rPr>
      </w:pPr>
      <w:r>
        <w:rPr>
          <w:rFonts w:ascii="Times New Roman" w:hAnsi="Times New Roman" w:cs="Times New Roman"/>
          <w:sz w:val="24"/>
          <w:lang w:val="es-ES"/>
        </w:rPr>
        <w:t xml:space="preserve">Les animo, mis queridos hermanos Inspectores, a que sean ustedes los primeros en ayudar a que los hermanos cultiven en sus vidas estos deseos misioneros, y en facilitarles el discernimiento, invitándoles, después del diálogo personal con ustedes, a ponerse en comunicación con el Rector Mayor.  Tengamos muy en cuenta que Dios nunca se deja ganar en generosidad, y ni siquiera la misma Congregación cuando piensa en las necesidades de cada Inspectoría, y en concreto en las que dan generosamente, como la </w:t>
      </w:r>
      <w:r>
        <w:rPr>
          <w:rFonts w:ascii="Times New Roman" w:hAnsi="Times New Roman" w:cs="Times New Roman"/>
          <w:i/>
          <w:iCs/>
          <w:sz w:val="24"/>
          <w:lang w:val="es-ES"/>
        </w:rPr>
        <w:t>viuda del Evangelio con el óbolo en el templo.</w:t>
      </w:r>
      <w:r>
        <w:rPr>
          <w:rFonts w:ascii="Times New Roman" w:hAnsi="Times New Roman" w:cs="Times New Roman"/>
          <w:sz w:val="24"/>
          <w:lang w:val="es-ES"/>
        </w:rPr>
        <w:t xml:space="preserve"> </w:t>
      </w:r>
    </w:p>
    <w:p w:rsidR="00AF3816" w:rsidRPr="00645428" w:rsidRDefault="00AF3816">
      <w:pPr>
        <w:pStyle w:val="Paragrafoelenco"/>
        <w:rPr>
          <w:rFonts w:ascii="Times New Roman" w:hAnsi="Times New Roman" w:cs="Times New Roman"/>
          <w:sz w:val="10"/>
          <w:szCs w:val="10"/>
          <w:lang w:val="es-ES"/>
        </w:rPr>
      </w:pPr>
    </w:p>
    <w:p w:rsidR="00AF3816" w:rsidRDefault="00CB790B" w:rsidP="00645428">
      <w:pPr>
        <w:pStyle w:val="Paragrafoelenco"/>
        <w:ind w:left="0"/>
        <w:jc w:val="both"/>
        <w:rPr>
          <w:rFonts w:ascii="Times New Roman" w:hAnsi="Times New Roman" w:cs="Times New Roman"/>
          <w:sz w:val="24"/>
          <w:lang w:val="es-ES"/>
        </w:rPr>
      </w:pPr>
      <w:r>
        <w:rPr>
          <w:rFonts w:ascii="Times New Roman" w:hAnsi="Times New Roman" w:cs="Times New Roman"/>
          <w:sz w:val="24"/>
          <w:lang w:val="es-ES"/>
        </w:rPr>
        <w:t xml:space="preserve">El diálogo con nuestro Dicasterio para las misiones y la reflexión que hemos hecho meses atrás en el Consejo General me permite precisar cuales serían algunas de las urgencias para este 2019, y ojalá se pudiera </w:t>
      </w:r>
      <w:r>
        <w:rPr>
          <w:rFonts w:ascii="Times New Roman" w:hAnsi="Times New Roman" w:cs="Times New Roman"/>
          <w:i/>
          <w:iCs/>
          <w:sz w:val="24"/>
          <w:lang w:val="es-ES"/>
        </w:rPr>
        <w:t xml:space="preserve">enviar </w:t>
      </w:r>
      <w:r>
        <w:rPr>
          <w:rFonts w:ascii="Times New Roman" w:hAnsi="Times New Roman" w:cs="Times New Roman"/>
          <w:sz w:val="24"/>
          <w:lang w:val="es-ES"/>
        </w:rPr>
        <w:t>un número significativo de hermanos:</w:t>
      </w:r>
    </w:p>
    <w:p w:rsidR="00645428" w:rsidRPr="00645428" w:rsidRDefault="00645428">
      <w:pPr>
        <w:pStyle w:val="Paragrafoelenco"/>
        <w:ind w:left="1080"/>
        <w:rPr>
          <w:sz w:val="10"/>
          <w:szCs w:val="10"/>
          <w:lang w:val="es-ES"/>
        </w:rPr>
      </w:pPr>
    </w:p>
    <w:p w:rsidR="00AF3816" w:rsidRPr="00645428" w:rsidRDefault="00CB790B">
      <w:pPr>
        <w:pStyle w:val="Paragrafoelenco"/>
        <w:numPr>
          <w:ilvl w:val="1"/>
          <w:numId w:val="1"/>
        </w:numPr>
        <w:rPr>
          <w:lang w:val="es-ES"/>
        </w:rPr>
      </w:pPr>
      <w:r>
        <w:rPr>
          <w:rFonts w:ascii="Times New Roman" w:hAnsi="Times New Roman" w:cs="Times New Roman"/>
          <w:sz w:val="24"/>
          <w:lang w:val="es-ES"/>
        </w:rPr>
        <w:t>A nuestras presencias Amazónicas y a la nueva presencia de Colón en Panamá;</w:t>
      </w:r>
    </w:p>
    <w:p w:rsidR="00AF3816" w:rsidRPr="00645428" w:rsidRDefault="00CB790B">
      <w:pPr>
        <w:pStyle w:val="Paragrafoelenco"/>
        <w:numPr>
          <w:ilvl w:val="1"/>
          <w:numId w:val="1"/>
        </w:numPr>
        <w:rPr>
          <w:lang w:val="es-ES"/>
        </w:rPr>
      </w:pPr>
      <w:r>
        <w:rPr>
          <w:rFonts w:ascii="Times New Roman" w:hAnsi="Times New Roman" w:cs="Times New Roman"/>
          <w:sz w:val="24"/>
          <w:lang w:val="es-ES"/>
        </w:rPr>
        <w:t>A Sudán y a otras presencias salesianas al servicio de refugiados en diversos lugares de África;</w:t>
      </w:r>
    </w:p>
    <w:p w:rsidR="00AF3816" w:rsidRPr="00645428" w:rsidRDefault="00CB790B">
      <w:pPr>
        <w:pStyle w:val="Paragrafoelenco"/>
        <w:numPr>
          <w:ilvl w:val="1"/>
          <w:numId w:val="1"/>
        </w:numPr>
        <w:rPr>
          <w:lang w:val="es-ES"/>
        </w:rPr>
      </w:pPr>
      <w:r>
        <w:rPr>
          <w:rFonts w:ascii="Times New Roman" w:hAnsi="Times New Roman" w:cs="Times New Roman"/>
          <w:sz w:val="24"/>
          <w:lang w:val="es-ES"/>
        </w:rPr>
        <w:t>A Lituania, Albania y Kosovo, Bulgaria y a otras nuevas fronteras del Proyecto Europa;</w:t>
      </w:r>
    </w:p>
    <w:p w:rsidR="00AF3816" w:rsidRDefault="00CB790B">
      <w:pPr>
        <w:pStyle w:val="Paragrafoelenco"/>
        <w:numPr>
          <w:ilvl w:val="1"/>
          <w:numId w:val="1"/>
        </w:numPr>
      </w:pPr>
      <w:r w:rsidRPr="00645428">
        <w:rPr>
          <w:rFonts w:ascii="Times New Roman" w:hAnsi="Times New Roman" w:cs="Times New Roman"/>
          <w:sz w:val="24"/>
          <w:lang w:val="en-US"/>
        </w:rPr>
        <w:t>A Mongolia, Laos, Nepal, Yakutia,</w:t>
      </w:r>
    </w:p>
    <w:p w:rsidR="00AF3816" w:rsidRPr="00645428" w:rsidRDefault="00CB790B">
      <w:pPr>
        <w:pStyle w:val="Paragrafoelenco"/>
        <w:numPr>
          <w:ilvl w:val="1"/>
          <w:numId w:val="1"/>
        </w:numPr>
        <w:rPr>
          <w:lang w:val="es-ES"/>
        </w:rPr>
      </w:pPr>
      <w:r>
        <w:rPr>
          <w:rFonts w:ascii="Times New Roman" w:hAnsi="Times New Roman" w:cs="Times New Roman"/>
          <w:sz w:val="24"/>
          <w:lang w:val="es-ES"/>
        </w:rPr>
        <w:t>A nuestras variadas presencias en las islas de Oceanía,</w:t>
      </w:r>
    </w:p>
    <w:p w:rsidR="00AF3816" w:rsidRPr="00645428" w:rsidRDefault="00CB790B">
      <w:pPr>
        <w:pStyle w:val="Paragrafoelenco"/>
        <w:numPr>
          <w:ilvl w:val="1"/>
          <w:numId w:val="1"/>
        </w:numPr>
        <w:rPr>
          <w:lang w:val="es-ES"/>
        </w:rPr>
      </w:pPr>
      <w:r>
        <w:rPr>
          <w:rFonts w:ascii="Times New Roman" w:hAnsi="Times New Roman" w:cs="Times New Roman"/>
          <w:sz w:val="24"/>
          <w:lang w:val="es-ES"/>
        </w:rPr>
        <w:t>A algunas fronteras misioneras de América Latina si hubiese fuerzas suficientes.</w:t>
      </w:r>
    </w:p>
    <w:p w:rsidR="00AF3816" w:rsidRPr="00645428" w:rsidRDefault="00AF3816">
      <w:pPr>
        <w:pStyle w:val="Paragrafoelenco"/>
        <w:ind w:left="0"/>
        <w:rPr>
          <w:rFonts w:ascii="Times New Roman" w:hAnsi="Times New Roman" w:cs="Times New Roman"/>
          <w:sz w:val="10"/>
          <w:szCs w:val="10"/>
          <w:lang w:val="es-ES"/>
        </w:rPr>
      </w:pPr>
    </w:p>
    <w:p w:rsidR="00AF3816" w:rsidRPr="00645428" w:rsidRDefault="00CB790B">
      <w:pPr>
        <w:pStyle w:val="Paragrafoelenco"/>
        <w:ind w:left="0"/>
        <w:rPr>
          <w:lang w:val="es-ES"/>
        </w:rPr>
      </w:pPr>
      <w:r>
        <w:rPr>
          <w:rFonts w:ascii="Times New Roman" w:hAnsi="Times New Roman" w:cs="Times New Roman"/>
          <w:sz w:val="24"/>
          <w:lang w:val="es-ES"/>
        </w:rPr>
        <w:t>Naturalmente todo dependerá de la respuesta a la llamada.</w:t>
      </w:r>
    </w:p>
    <w:p w:rsidR="00645428" w:rsidRPr="00645428" w:rsidRDefault="00645428">
      <w:pPr>
        <w:pStyle w:val="Paragrafoelenco"/>
        <w:ind w:left="0"/>
        <w:rPr>
          <w:rFonts w:ascii="Times New Roman" w:hAnsi="Times New Roman" w:cs="Times New Roman"/>
          <w:sz w:val="10"/>
          <w:szCs w:val="10"/>
          <w:lang w:val="es-ES"/>
        </w:rPr>
      </w:pPr>
    </w:p>
    <w:p w:rsidR="00AF3816" w:rsidRDefault="00CB790B">
      <w:pPr>
        <w:pStyle w:val="Paragrafoelenco"/>
        <w:ind w:left="0"/>
        <w:rPr>
          <w:rFonts w:ascii="Times New Roman" w:hAnsi="Times New Roman" w:cs="Times New Roman"/>
          <w:i/>
          <w:iCs/>
          <w:sz w:val="24"/>
          <w:lang w:val="es-ES"/>
        </w:rPr>
      </w:pPr>
      <w:r>
        <w:rPr>
          <w:rFonts w:ascii="Times New Roman" w:hAnsi="Times New Roman" w:cs="Times New Roman"/>
          <w:sz w:val="24"/>
          <w:lang w:val="es-ES"/>
        </w:rPr>
        <w:t xml:space="preserve">Los Capítulos Inspectoriales, en camino hacia el CG28, ya están en pleno y fecundo discernimiento sobre el tema crucial: </w:t>
      </w:r>
      <w:r>
        <w:rPr>
          <w:rFonts w:ascii="Times New Roman" w:hAnsi="Times New Roman" w:cs="Times New Roman"/>
          <w:b/>
          <w:i/>
          <w:sz w:val="24"/>
          <w:lang w:val="es-ES"/>
        </w:rPr>
        <w:t>“¿Qué salesianos para los jóvenes de hoy?”</w:t>
      </w:r>
      <w:r>
        <w:rPr>
          <w:rFonts w:ascii="Times New Roman" w:hAnsi="Times New Roman" w:cs="Times New Roman"/>
          <w:sz w:val="24"/>
          <w:lang w:val="es-ES"/>
        </w:rPr>
        <w:t xml:space="preserve"> Antes de que las respuestas claras e inspiradoras sean bien redactadas y formuladas, dejemos que hablen, con elocuencia, los rostros alegres, generosos y decididos de hermanos jóvenes, adultos y más maduros que sientan que deben escuchar la </w:t>
      </w:r>
      <w:r>
        <w:rPr>
          <w:rFonts w:ascii="Times New Roman" w:hAnsi="Times New Roman" w:cs="Times New Roman"/>
          <w:i/>
          <w:iCs/>
          <w:sz w:val="24"/>
          <w:lang w:val="es-ES"/>
        </w:rPr>
        <w:t xml:space="preserve">llamada misionera que el Señor les haga. </w:t>
      </w:r>
    </w:p>
    <w:p w:rsidR="00645428" w:rsidRPr="00645428" w:rsidRDefault="00645428">
      <w:pPr>
        <w:pStyle w:val="Paragrafoelenco"/>
        <w:ind w:left="0"/>
        <w:rPr>
          <w:sz w:val="10"/>
          <w:szCs w:val="10"/>
          <w:lang w:val="es-ES"/>
        </w:rPr>
      </w:pPr>
    </w:p>
    <w:p w:rsidR="00AF3816" w:rsidRPr="00645428" w:rsidRDefault="00CB790B" w:rsidP="00645428">
      <w:pPr>
        <w:pStyle w:val="Paragrafoelenco"/>
        <w:ind w:left="0"/>
        <w:rPr>
          <w:lang w:val="es-ES"/>
        </w:rPr>
      </w:pPr>
      <w:r>
        <w:rPr>
          <w:rFonts w:ascii="Times New Roman" w:hAnsi="Times New Roman" w:cs="Times New Roman"/>
          <w:i/>
          <w:iCs/>
          <w:sz w:val="24"/>
          <w:lang w:val="es-ES"/>
        </w:rPr>
        <w:tab/>
      </w:r>
      <w:r>
        <w:rPr>
          <w:rFonts w:ascii="Times New Roman" w:hAnsi="Times New Roman" w:cs="Times New Roman"/>
          <w:sz w:val="24"/>
          <w:lang w:val="es-ES"/>
        </w:rPr>
        <w:t>Rezo por ello mis queridos hermanos y se lo encomendamos a nuestra Madre Inmaculada y Auxiliadora, pidiéndole a Don Bosco que siga alimentando entre sus salesianos el mismo celo misionero que él vivió.</w:t>
      </w:r>
    </w:p>
    <w:p w:rsidR="00645428" w:rsidRPr="007C221B" w:rsidRDefault="007C221B" w:rsidP="00645428">
      <w:pPr>
        <w:rPr>
          <w:rFonts w:ascii="Times New Roman" w:hAnsi="Times New Roman" w:cs="Times New Roman"/>
          <w:sz w:val="24"/>
          <w:u w:val="single"/>
          <w:lang w:val="es-ES"/>
        </w:rPr>
      </w:pPr>
      <w:r w:rsidRPr="003C3D06">
        <w:rPr>
          <w:rFonts w:ascii="Liberation Serif" w:eastAsia="SimSun" w:hAnsi="Liberation Serif" w:cs="Lucida Sans"/>
          <w:noProof/>
          <w:kern w:val="1"/>
          <w:sz w:val="16"/>
          <w:szCs w:val="24"/>
          <w:lang w:val="it-IT" w:eastAsia="it-IT"/>
        </w:rPr>
        <w:drawing>
          <wp:anchor distT="0" distB="0" distL="114300" distR="114300" simplePos="0" relativeHeight="251663360" behindDoc="0" locked="0" layoutInCell="1" allowOverlap="1" wp14:anchorId="05C6A447" wp14:editId="3098FDB4">
            <wp:simplePos x="0" y="0"/>
            <wp:positionH relativeFrom="column">
              <wp:posOffset>2143125</wp:posOffset>
            </wp:positionH>
            <wp:positionV relativeFrom="paragraph">
              <wp:posOffset>15875</wp:posOffset>
            </wp:positionV>
            <wp:extent cx="2724150" cy="147104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o.png"/>
                    <pic:cNvPicPr/>
                  </pic:nvPicPr>
                  <pic:blipFill>
                    <a:blip r:embed="rId6">
                      <a:extLst>
                        <a:ext uri="{28A0092B-C50C-407E-A947-70E740481C1C}">
                          <a14:useLocalDpi xmlns:a14="http://schemas.microsoft.com/office/drawing/2010/main" val="0"/>
                        </a:ext>
                      </a:extLst>
                    </a:blip>
                    <a:stretch>
                      <a:fillRect/>
                    </a:stretch>
                  </pic:blipFill>
                  <pic:spPr>
                    <a:xfrm>
                      <a:off x="0" y="0"/>
                      <a:ext cx="2724150" cy="1471041"/>
                    </a:xfrm>
                    <a:prstGeom prst="rect">
                      <a:avLst/>
                    </a:prstGeom>
                  </pic:spPr>
                </pic:pic>
              </a:graphicData>
            </a:graphic>
          </wp:anchor>
        </w:drawing>
      </w:r>
      <w:r w:rsidR="00CB790B" w:rsidRPr="00645428">
        <w:rPr>
          <w:rFonts w:ascii="Times New Roman" w:hAnsi="Times New Roman" w:cs="Times New Roman"/>
          <w:sz w:val="24"/>
          <w:lang w:val="es-ES"/>
        </w:rPr>
        <w:t>Con verdadero afecto les saluda,</w:t>
      </w:r>
      <w:bookmarkStart w:id="0" w:name="_GoBack"/>
      <w:bookmarkEnd w:id="0"/>
    </w:p>
    <w:p w:rsidR="00645428" w:rsidRPr="003940E4" w:rsidRDefault="00645428" w:rsidP="007C221B">
      <w:pPr>
        <w:spacing w:after="0" w:line="240" w:lineRule="auto"/>
        <w:rPr>
          <w:rFonts w:ascii="Bookman Old Style" w:eastAsia="Times New Roman" w:hAnsi="Bookman Old Style" w:cs="Bookman Old Style"/>
          <w:kern w:val="1"/>
          <w:sz w:val="24"/>
          <w:szCs w:val="24"/>
          <w:lang w:val="es-ES" w:eastAsia="it-IT"/>
        </w:rPr>
      </w:pPr>
      <w:r w:rsidRPr="007C221B">
        <w:rPr>
          <w:rFonts w:ascii="Brush Script MT Italic" w:eastAsia="Times New Roman" w:hAnsi="Brush Script MT Italic" w:cs="Brush Script MT Italic"/>
          <w:kern w:val="1"/>
          <w:szCs w:val="32"/>
          <w:lang w:val="es-ES" w:eastAsia="it-IT"/>
        </w:rPr>
        <w:t>P. Ángel Fernández Artime</w:t>
      </w:r>
      <w:r w:rsidRPr="007C221B">
        <w:rPr>
          <w:rFonts w:ascii="Brush Script MT Italic" w:eastAsia="Times New Roman" w:hAnsi="Brush Script MT Italic" w:cs="Brush Script MT Italic"/>
          <w:kern w:val="1"/>
          <w:sz w:val="26"/>
          <w:szCs w:val="36"/>
          <w:lang w:val="es-ES" w:eastAsia="it-IT"/>
        </w:rPr>
        <w:t>,</w:t>
      </w:r>
      <w:r w:rsidRPr="007C221B">
        <w:rPr>
          <w:rFonts w:ascii="Brush Script MT Italic" w:eastAsia="Times New Roman" w:hAnsi="Brush Script MT Italic" w:cs="Brush Script MT Italic"/>
          <w:kern w:val="1"/>
          <w:szCs w:val="32"/>
          <w:lang w:val="es-ES" w:eastAsia="it-IT"/>
        </w:rPr>
        <w:t>SDB</w:t>
      </w:r>
    </w:p>
    <w:p w:rsidR="00AF3816" w:rsidRPr="003A711C" w:rsidRDefault="00645428" w:rsidP="007C221B">
      <w:pPr>
        <w:spacing w:after="0" w:line="240" w:lineRule="auto"/>
        <w:rPr>
          <w:rFonts w:ascii="Bookman Old Style" w:eastAsia="Times New Roman" w:hAnsi="Bookman Old Style" w:cs="Bookman Old Style"/>
          <w:kern w:val="1"/>
          <w:sz w:val="24"/>
          <w:szCs w:val="24"/>
          <w:lang w:val="es-ES" w:eastAsia="it-IT"/>
        </w:rPr>
      </w:pPr>
      <w:r w:rsidRPr="00645428">
        <w:rPr>
          <w:rFonts w:ascii="Bookman Old Style" w:eastAsia="Times New Roman" w:hAnsi="Bookman Old Style" w:cs="Bookman Old Style"/>
          <w:kern w:val="1"/>
          <w:sz w:val="24"/>
          <w:szCs w:val="24"/>
          <w:lang w:val="es-ES" w:eastAsia="it-IT"/>
        </w:rPr>
        <w:t>Rector Mayor</w:t>
      </w:r>
    </w:p>
    <w:sectPr w:rsidR="00AF3816" w:rsidRPr="003A711C" w:rsidSect="00645428">
      <w:pgSz w:w="11906" w:h="16838"/>
      <w:pgMar w:top="1417" w:right="1134" w:bottom="77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rush Script MT Italic">
    <w:altName w:val="Arial Unicode MS"/>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43F4"/>
    <w:multiLevelType w:val="multilevel"/>
    <w:tmpl w:val="60449BE2"/>
    <w:lvl w:ilvl="0">
      <w:start w:val="1"/>
      <w:numFmt w:val="bullet"/>
      <w:lvlText w:val=""/>
      <w:lvlJc w:val="left"/>
      <w:pPr>
        <w:ind w:left="360" w:hanging="360"/>
      </w:pPr>
      <w:rPr>
        <w:rFonts w:ascii="Wingdings" w:hAnsi="Wingdings" w:cs="OpenSymbol" w:hint="default"/>
      </w:rPr>
    </w:lvl>
    <w:lvl w:ilvl="1">
      <w:start w:val="1"/>
      <w:numFmt w:val="bullet"/>
      <w:lvlText w:val=""/>
      <w:lvlJc w:val="left"/>
      <w:pPr>
        <w:ind w:left="1080" w:hanging="360"/>
      </w:pPr>
      <w:rPr>
        <w:rFonts w:ascii="Wingdings" w:hAnsi="Wingdings" w:cs="Open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DD4AF2"/>
    <w:multiLevelType w:val="multilevel"/>
    <w:tmpl w:val="F5DCBC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16"/>
    <w:rsid w:val="003A711C"/>
    <w:rsid w:val="00645428"/>
    <w:rsid w:val="007C221B"/>
    <w:rsid w:val="00AF3816"/>
    <w:rsid w:val="00CB79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7523"/>
  <w15:docId w15:val="{451A5B3F-3E78-424F-99D8-37F1528D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hAnsi="Times New Roman" w:cs="Courier New"/>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Vietas">
    <w:name w:val="Viñetas"/>
    <w:qFormat/>
    <w:rPr>
      <w:rFonts w:ascii="OpenSymbol" w:eastAsia="OpenSymbol" w:hAnsi="OpenSymbol"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Ttulo">
    <w:name w:val="Título"/>
    <w:basedOn w:val="Normale"/>
    <w:next w:val="Corpotesto"/>
    <w:qFormat/>
    <w:pPr>
      <w:keepNext/>
      <w:spacing w:before="240" w:after="120"/>
    </w:pPr>
    <w:rPr>
      <w:rFonts w:ascii="Liberation Sans" w:eastAsia="WenQuanYi Micro Hei"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ndice">
    <w:name w:val="Índice"/>
    <w:basedOn w:val="Normale"/>
    <w:qFormat/>
    <w:pPr>
      <w:suppressLineNumbers/>
    </w:pPr>
    <w:rPr>
      <w:rFonts w:cs="Lohit Devanagari"/>
    </w:rPr>
  </w:style>
  <w:style w:type="paragraph" w:styleId="Paragrafoelenco">
    <w:name w:val="List Paragraph"/>
    <w:basedOn w:val="Normale"/>
    <w:uiPriority w:val="34"/>
    <w:qFormat/>
    <w:rsid w:val="0071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3948</Characters>
  <Application>Microsoft Office Word</Application>
  <DocSecurity>0</DocSecurity>
  <Lines>112</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Basanes</dc:creator>
  <dc:description/>
  <cp:lastModifiedBy>Mario Baroni</cp:lastModifiedBy>
  <cp:revision>4</cp:revision>
  <cp:lastPrinted>2018-12-07T08:23:00Z</cp:lastPrinted>
  <dcterms:created xsi:type="dcterms:W3CDTF">2018-12-07T08:20:00Z</dcterms:created>
  <dcterms:modified xsi:type="dcterms:W3CDTF">2018-12-10T08:42:00Z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